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9569" w14:textId="5137FEDF" w:rsidR="006807AA" w:rsidRDefault="0027592E" w:rsidP="003F125A">
      <w:pPr>
        <w:pStyle w:val="Tahoma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Popis vybavení</w:t>
      </w:r>
      <w:r>
        <w:rPr>
          <w:rFonts w:ascii="Arial" w:hAnsi="Arial" w:cs="Arial"/>
          <w:sz w:val="24"/>
          <w:szCs w:val="24"/>
        </w:rPr>
        <w:t xml:space="preserve">: </w:t>
      </w:r>
      <w:r w:rsidR="005453EA">
        <w:rPr>
          <w:rFonts w:ascii="Arial" w:hAnsi="Arial" w:cs="Arial"/>
          <w:sz w:val="24"/>
          <w:szCs w:val="24"/>
        </w:rPr>
        <w:t xml:space="preserve">1 ks </w:t>
      </w:r>
      <w:r w:rsidR="00293C5F">
        <w:rPr>
          <w:rFonts w:ascii="Arial" w:hAnsi="Arial" w:cs="Arial"/>
          <w:sz w:val="24"/>
          <w:szCs w:val="24"/>
        </w:rPr>
        <w:t>zařízení pro detekci tekutých výbušnin (LEDS)</w:t>
      </w:r>
      <w:r w:rsidR="006807AA">
        <w:rPr>
          <w:rFonts w:ascii="Arial" w:hAnsi="Arial" w:cs="Arial"/>
          <w:sz w:val="24"/>
          <w:szCs w:val="24"/>
        </w:rPr>
        <w:t xml:space="preserve"> </w:t>
      </w:r>
      <w:r w:rsidR="009D4AF1">
        <w:rPr>
          <w:rFonts w:ascii="Arial" w:hAnsi="Arial" w:cs="Arial"/>
          <w:sz w:val="24"/>
          <w:szCs w:val="24"/>
        </w:rPr>
        <w:t>–</w:t>
      </w:r>
      <w:r w:rsidR="006807AA">
        <w:rPr>
          <w:rFonts w:ascii="Arial" w:hAnsi="Arial" w:cs="Arial"/>
          <w:sz w:val="24"/>
          <w:szCs w:val="24"/>
        </w:rPr>
        <w:t xml:space="preserve"> </w:t>
      </w:r>
      <w:r w:rsidR="009D4AF1">
        <w:rPr>
          <w:rFonts w:ascii="Arial" w:hAnsi="Arial" w:cs="Arial"/>
          <w:sz w:val="24"/>
          <w:szCs w:val="24"/>
        </w:rPr>
        <w:t xml:space="preserve">kategorie </w:t>
      </w:r>
      <w:r w:rsidR="008F53E0">
        <w:rPr>
          <w:rFonts w:ascii="Arial" w:hAnsi="Arial" w:cs="Arial"/>
          <w:sz w:val="24"/>
          <w:szCs w:val="24"/>
        </w:rPr>
        <w:t>2</w:t>
      </w:r>
      <w:r w:rsidR="009D4AF1">
        <w:rPr>
          <w:rFonts w:ascii="Arial" w:hAnsi="Arial" w:cs="Arial"/>
          <w:sz w:val="24"/>
          <w:szCs w:val="24"/>
        </w:rPr>
        <w:t>) dle čl. 2.3 Pravidel</w:t>
      </w:r>
    </w:p>
    <w:p w14:paraId="5D9E979F" w14:textId="1A8956DF" w:rsidR="003F125A" w:rsidRDefault="006807AA" w:rsidP="003F125A">
      <w:pPr>
        <w:pStyle w:val="Tahoma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</w:t>
      </w:r>
      <w:r w:rsidR="003F125A">
        <w:rPr>
          <w:rFonts w:ascii="Arial" w:hAnsi="Arial" w:cs="Arial"/>
          <w:b/>
          <w:sz w:val="24"/>
          <w:szCs w:val="24"/>
        </w:rPr>
        <w:t xml:space="preserve">edpokládané umístění: </w:t>
      </w:r>
      <w:r w:rsidR="00F87EF0">
        <w:rPr>
          <w:rFonts w:ascii="Arial" w:hAnsi="Arial" w:cs="Arial"/>
          <w:sz w:val="24"/>
          <w:szCs w:val="24"/>
        </w:rPr>
        <w:t xml:space="preserve">odletová hala </w:t>
      </w:r>
    </w:p>
    <w:p w14:paraId="76006CE9" w14:textId="77777777" w:rsidR="009D4AF1" w:rsidRPr="009D4AF1" w:rsidRDefault="009D4AF1" w:rsidP="009D4AF1">
      <w:pPr>
        <w:spacing w:before="240" w:after="120" w:line="288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D4AF1">
        <w:rPr>
          <w:rFonts w:ascii="Arial" w:eastAsia="Times New Roman" w:hAnsi="Arial" w:cs="Arial"/>
          <w:b/>
          <w:sz w:val="24"/>
          <w:szCs w:val="24"/>
          <w:lang w:eastAsia="cs-CZ"/>
        </w:rPr>
        <w:t>Zdůvodnění:</w:t>
      </w:r>
    </w:p>
    <w:p w14:paraId="07EE995F" w14:textId="77777777" w:rsidR="00532565" w:rsidRPr="00532565" w:rsidRDefault="00532565" w:rsidP="0053256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32565">
        <w:rPr>
          <w:rFonts w:ascii="Arial" w:eastAsia="Times New Roman" w:hAnsi="Arial" w:cs="Arial"/>
          <w:sz w:val="24"/>
          <w:szCs w:val="24"/>
          <w:lang w:eastAsia="cs-CZ"/>
        </w:rPr>
        <w:t>Technické zařízení, používané pro odhalování tekutých výbušnin, splňující požadovaný detekční standard (dle ECAC).</w:t>
      </w:r>
    </w:p>
    <w:p w14:paraId="677E9791" w14:textId="367A40EA" w:rsidR="00532565" w:rsidRPr="00532565" w:rsidRDefault="00532565" w:rsidP="0053256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32565">
        <w:rPr>
          <w:rFonts w:ascii="Arial" w:eastAsia="Times New Roman" w:hAnsi="Arial" w:cs="Arial"/>
          <w:sz w:val="24"/>
          <w:szCs w:val="24"/>
          <w:lang w:eastAsia="cs-CZ"/>
        </w:rPr>
        <w:t xml:space="preserve">V současnosti používá provozovatel letiště pro detekci kapalných výbušnin rentgenová zařízení, splňující ECAC </w:t>
      </w:r>
      <w:bookmarkStart w:id="0" w:name="_GoBack"/>
      <w:bookmarkEnd w:id="0"/>
      <w:r w:rsidRPr="00532565">
        <w:rPr>
          <w:rFonts w:ascii="Arial" w:eastAsia="Times New Roman" w:hAnsi="Arial" w:cs="Arial"/>
          <w:sz w:val="24"/>
          <w:szCs w:val="24"/>
          <w:lang w:eastAsia="cs-CZ"/>
        </w:rPr>
        <w:t xml:space="preserve">LEDS standard 3, typ C. V případech, kdy je na uvedeném zařízení detekován alarm, musí být použito zařízení umožňující provést následnou detekci a splňující stejný bezpečnostní standard. </w:t>
      </w:r>
    </w:p>
    <w:p w14:paraId="7E898F81" w14:textId="77777777" w:rsidR="00532565" w:rsidRPr="00532565" w:rsidRDefault="00532565" w:rsidP="0053256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32565">
        <w:rPr>
          <w:rFonts w:ascii="Arial" w:eastAsia="Times New Roman" w:hAnsi="Arial" w:cs="Arial"/>
          <w:sz w:val="24"/>
          <w:szCs w:val="24"/>
          <w:lang w:eastAsia="cs-CZ"/>
        </w:rPr>
        <w:t>Pro provádění následných detekčních kontrol, umožňujících odhalit tekuté výbušniny však provozovatel letiště disponuje pouze detekčním zařízením LEDS standardu 2 a není tak schopen provádět stanovené detekční kontroly v souladu s požadavky evropské legislativy v oblasti ochrany civilního letectví před protiprávními činy.</w:t>
      </w:r>
    </w:p>
    <w:p w14:paraId="7E535566" w14:textId="77777777" w:rsidR="00532565" w:rsidRPr="00532565" w:rsidRDefault="00532565" w:rsidP="0053256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32565">
        <w:rPr>
          <w:rFonts w:ascii="Arial" w:eastAsia="Times New Roman" w:hAnsi="Arial" w:cs="Arial"/>
          <w:sz w:val="24"/>
          <w:szCs w:val="24"/>
          <w:lang w:eastAsia="cs-CZ"/>
        </w:rPr>
        <w:t>Pořízením uvedeného technického zařízení, splňujícího standard 3, zajistí provozovatel letiště provádění stanovených detekčních kontrol tekutých výbušnin v souladu s požadavky legislativy, a současně tím zajistí i zvýšení úrovně bezpečnosti cestujících.</w:t>
      </w:r>
    </w:p>
    <w:p w14:paraId="5E002EE7" w14:textId="77777777" w:rsidR="00532565" w:rsidRPr="00532565" w:rsidRDefault="00532565" w:rsidP="00532565">
      <w:pPr>
        <w:spacing w:after="120" w:line="288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532565">
        <w:rPr>
          <w:rFonts w:ascii="Arial" w:eastAsia="Times New Roman" w:hAnsi="Arial" w:cs="Arial"/>
          <w:sz w:val="24"/>
          <w:szCs w:val="24"/>
          <w:lang w:eastAsia="cs-CZ"/>
        </w:rPr>
        <w:t>Předpokládaná cena: 1 000 000,- Kč bez DPH</w:t>
      </w:r>
    </w:p>
    <w:p w14:paraId="6086A95D" w14:textId="77777777" w:rsidR="00831D93" w:rsidRDefault="00831D93"/>
    <w:sectPr w:rsidR="00831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6C"/>
    <w:rsid w:val="001904A2"/>
    <w:rsid w:val="0027592E"/>
    <w:rsid w:val="00293C5F"/>
    <w:rsid w:val="003F02DB"/>
    <w:rsid w:val="003F125A"/>
    <w:rsid w:val="004E5D3A"/>
    <w:rsid w:val="00532565"/>
    <w:rsid w:val="005453EA"/>
    <w:rsid w:val="006807AA"/>
    <w:rsid w:val="006A436C"/>
    <w:rsid w:val="00831D93"/>
    <w:rsid w:val="008F53E0"/>
    <w:rsid w:val="009D4AF1"/>
    <w:rsid w:val="00C04ACF"/>
    <w:rsid w:val="00CC1FE9"/>
    <w:rsid w:val="00F8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A958"/>
  <w15:chartTrackingRefBased/>
  <w15:docId w15:val="{0ADD700D-7164-43A7-B431-7B8E1A8E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homa">
    <w:name w:val="Tahoma"/>
    <w:basedOn w:val="Normln"/>
    <w:qFormat/>
    <w:rsid w:val="006A436C"/>
    <w:pPr>
      <w:spacing w:after="0" w:line="288" w:lineRule="auto"/>
    </w:pPr>
    <w:rPr>
      <w:rFonts w:ascii="Tahoma" w:eastAsia="Times New Roman" w:hAnsi="Tahoma" w:cs="Tahom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6D8644C9B91B49832A72FCB4405064" ma:contentTypeVersion="0" ma:contentTypeDescription="Vytvoří nový dokument" ma:contentTypeScope="" ma:versionID="d54f3275d2bb52365cc481092a8156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48BA4-21C3-4ECC-B9BD-C3E034B6A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C0BBF-8829-45AA-9CA7-669F903B9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62522-5200-47A0-8F70-72EC3826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Zonek Pavel</dc:creator>
  <cp:keywords/>
  <dc:description/>
  <cp:lastModifiedBy>Zonek Pavel</cp:lastModifiedBy>
  <cp:revision>13</cp:revision>
  <dcterms:created xsi:type="dcterms:W3CDTF">2019-07-15T06:45:00Z</dcterms:created>
  <dcterms:modified xsi:type="dcterms:W3CDTF">2019-07-15T07:10:00Z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0x010100856D8644C9B91B49832A72FCB4405064</vt:lpwstr>
  </property>
</Properties>
</file>